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0A" w:rsidRDefault="00E61D0A" w:rsidP="00E61D0A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61D0A" w:rsidRDefault="00E61D0A" w:rsidP="00E61D0A">
      <w:pPr>
        <w:rPr>
          <w:rFonts w:ascii="黑体" w:eastAsia="黑体" w:hAnsi="黑体" w:cs="仿宋_GB2312" w:hint="eastAsia"/>
          <w:sz w:val="32"/>
          <w:szCs w:val="32"/>
        </w:rPr>
      </w:pPr>
    </w:p>
    <w:p w:rsidR="00E61D0A" w:rsidRDefault="00E61D0A" w:rsidP="00E61D0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法治教育优秀微课获奖名单</w:t>
      </w:r>
    </w:p>
    <w:p w:rsidR="00E61D0A" w:rsidRDefault="00E61D0A" w:rsidP="00E61D0A">
      <w:pPr>
        <w:rPr>
          <w:rFonts w:ascii="华文中宋" w:eastAsia="华文中宋" w:hAnsi="华文中宋" w:cs="华文中宋" w:hint="eastAsia"/>
          <w:b/>
          <w:bCs/>
          <w:sz w:val="32"/>
          <w:szCs w:val="32"/>
        </w:rPr>
      </w:pPr>
    </w:p>
    <w:p w:rsidR="00E61D0A" w:rsidRDefault="00E61D0A" w:rsidP="00E61D0A">
      <w:pPr>
        <w:rPr>
          <w:rFonts w:ascii="华文楷体" w:eastAsia="华文楷体" w:hAnsi="华文楷体" w:cs="华文楷体" w:hint="eastAsia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小学低年级组（41件）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3405"/>
        <w:gridCol w:w="3150"/>
        <w:gridCol w:w="1680"/>
      </w:tblGrid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  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制作教师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地球，我们的家园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宁波市信谊小学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赵洁 周齐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大气污染防治我知道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江北区红梅小学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郑丹丹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嘘，我们小点儿声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宁波市唐弢学校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刘董建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危险有警报 远离大灰狼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宓孟锦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我的环保小搭档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江北区尚德学校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梁嬴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珍爱生命，拒绝校园暴力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江北区新城外国语学校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吕佳洛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认识国家标志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江北区慈城中心小学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汪澜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垃圾分类 从我做起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宁波市惠贞书院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王成兰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平安上学路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江北区育才实验学校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李茵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小象然然的日记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镇海区蛟川双语小学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蔡颖 毛力文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国家标志我知道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镇海区精英小学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孙露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蓝天计划，你我同行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镇海区艺术实验小学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陈洪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认识国家标志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北仑区九峰小学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李飞娜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国家宪法日主题班会教育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北仑区博平小学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邱婉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小水滴的诉说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北仑区柴桥实验小学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竺斌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模拟小法庭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宁波东海实验学校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张燕飞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认识国家标志：国旗与国歌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北仑区新碶小学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王梦梦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一棵树的诉说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鄞州区东湖小学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钟媛君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食品安全，伴我成长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宁波艺术实验学校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方晨露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珍稀野生动物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鄞州区首南第一小学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俞培娜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拒绝不安全触摸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鄞州区蓝青小学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钟帅帅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国歌法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鄞州区五乡镇中心小学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顾静尔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地球，我们共同的家园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鄞州区华泰小学教育集团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张奇丰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按时交税 人人有责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鄞州区江东中心小学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岑宁宁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垃圾不流浪，成为新时尚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奉化区江口中心小学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张丽超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清新的空气是个宝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奉化区尚田镇中心小学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汪梁峰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让垃圾分开去旅行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余姚市第一实验小学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 操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护好身体“小秘密”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余姚市牟山镇青港小学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朱园园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小百灵法治课堂系列之——做个聪明的消费者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余姚市第一实验小学、余姚市电化教育中心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 俊 苏建岳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平安童行——文明守法平安上学路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严丽芳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保护土壤 守卫大地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王海燕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华夏瑰宝我守护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慈溪市周巷镇中心小学教育集团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戎艳艳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保护身体“小秘密”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慈溪市龙山镇实验小学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孙慈洁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常见消防设施不破坏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慈溪市崇寿镇中心小学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马约嫩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我们的国旗——五星红旗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慈溪市周巷镇云城小学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杨涨勤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校园欺凌我说不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慈溪市实验小学教育集团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卢杭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安全过马路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慈溪市逍林镇中心小学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胡赞女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让行特种车辆，我在行动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宁海县桥头胡中心小学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曹雪纯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懂得说“不”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宁海县实验小学教育集团金桥校区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许晓蕾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保护文物 守护国家宝藏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宁海县实验小学教育集团金桥校区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娄一敏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我们的大地妈妈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宁波杭州湾新区世纪城实验小学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周佳雯</w:t>
            </w:r>
          </w:p>
        </w:tc>
      </w:tr>
    </w:tbl>
    <w:p w:rsidR="00E61D0A" w:rsidRDefault="00E61D0A" w:rsidP="00E61D0A">
      <w:pPr>
        <w:rPr>
          <w:rFonts w:ascii="宋体" w:hAnsi="宋体" w:cs="仿宋_GB2312" w:hint="eastAsia"/>
          <w:sz w:val="32"/>
          <w:szCs w:val="32"/>
        </w:rPr>
      </w:pPr>
    </w:p>
    <w:p w:rsidR="00E61D0A" w:rsidRDefault="00E61D0A" w:rsidP="00E61D0A">
      <w:pPr>
        <w:rPr>
          <w:rFonts w:ascii="华文楷体" w:eastAsia="华文楷体" w:hAnsi="华文楷体" w:cs="华文楷体" w:hint="eastAsia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小学高年级组（51件）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3420"/>
        <w:gridCol w:w="3140"/>
        <w:gridCol w:w="1680"/>
      </w:tblGrid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  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创作教师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未成年的法律武器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海曙区信谊小学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蔡晗瑜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食品安全伴我行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海曙区高桥镇望春小学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陈丹颖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帮帮人类的朋友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海曙区段塘学校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卓玉桢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关爱生命，保护动物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海曙区段塘学校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徐燕清 郑杭挺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争做“懂法、守法”好少年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海曙区集士港镇广德湖小学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许铭铭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对校园暴力勇敢说“不”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宁波市孙文英小学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章晨璐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文物保护 我们可以做什么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海曙区海曙中心小学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徐文央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宪法知识我知道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海曙区广济中心小学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吴蓓蕾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未成年人网络保护条例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江北区实验小学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包妍雯 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当冲突发生后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江北区第二实验小学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蔡佩华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正确面对校园欺凌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江北区实验小学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华敏霞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保护公共财产 人人有责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江北区洪塘实验学校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徐卓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法律牢记心中 做守法小公民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江北区尚德学校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吕晶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文明守法平安出行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江北区新城外国语学校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黄菁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扫黑除恶 你我同行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镇海区蛟川双语小学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张瑞琪 孙依宁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生活在义务教育的蓝天下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傅佳怡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国家标志记心中 争当新时代好少年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镇海区精英小学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高丹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关注食品安全，树立维权意识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镇海区应行久外语实验学校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丁梦璐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尊重隐私权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镇海区澥浦中心学校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胡维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阻止校园欺凌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北仑区柴桥实验小学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叶芳映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宪法照亮中国心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北仑区大碶小学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臧淑佳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未成年人保护法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北仑区小港学达小学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吴娜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学校保护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北仑区梅山学校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李肖霞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灭火救援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鄞州区华泰小学教育集团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周金芳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法律来源于生活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宁波市曙光小学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王敏霞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文明守法，安全出行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宁波市栎木小学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张颖琼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依法纳税，人人有责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宁波市四眼碶小学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吕娜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当代英雄坐标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宁波市四眼碶小学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俞珂沁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注意交通安全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宁波市四眼碶小学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乐师雨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国旗法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毛丹丹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依法捍卫英烈荣光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奉化区居敬小学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谢琴琴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校园声环境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余姚市东城小学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杨俊俊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绿色能源——电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余姚市第二实验小学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任华芬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传承孝道，心怀感恩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01"/>
                <w:rFonts w:hint="default"/>
                <w:lang/>
              </w:rPr>
              <w:t xml:space="preserve"> </w:t>
            </w:r>
            <w:r>
              <w:rPr>
                <w:rStyle w:val="font11"/>
                <w:rFonts w:hint="default"/>
                <w:lang/>
              </w:rPr>
              <w:t>余姚市牟山镇中心小学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沈芳芳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珍爱生命，远离火灾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余姚市泗门镇中心小学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谢金丹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交通法规我遵守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余姚市姚北实验学校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朱培蕾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让出行更美好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慈溪市润德小学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陆颖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向“白色恶魔”说不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慈溪市保德实验学校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沈淑飞 章群峰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受教育的权利和义务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慈溪市胜山镇中心小学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徐双双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对未成年人不良行为的预防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宁海县华山小学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张巧梦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红领巾为你飘扬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宁海县实验小学教育集团城南校区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徐鸿鑫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交通警 安全行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宁海县实验小学教育集团城西校区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严小芳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幸福像花儿一样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宁海县银河小学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袁婷婷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同一片蓝天，同一个家园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宁海县银河小学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蔡霞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学校保护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宁海县桥头胡中心小学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周菲苹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公民权利的保障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象山县大目湾实验学校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陈丹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守护神话之鸟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象山县实验小学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史蓓蓓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学校保护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大榭开发区第二小学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张超群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为未成年撑起法律的保护伞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大榭开发区第一小学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方妍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升国旗了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东钱湖镇高钱小学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陈骥</w:t>
            </w:r>
          </w:p>
        </w:tc>
      </w:tr>
      <w:tr w:rsidR="00E61D0A" w:rsidTr="007755DE">
        <w:trPr>
          <w:trHeight w:val="6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校园欺凌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宁波杭州湾新区世纪城实验小学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沈铭洋</w:t>
            </w:r>
          </w:p>
        </w:tc>
      </w:tr>
    </w:tbl>
    <w:p w:rsidR="00E61D0A" w:rsidRDefault="00E61D0A" w:rsidP="00E61D0A">
      <w:pPr>
        <w:rPr>
          <w:rFonts w:ascii="华文楷体" w:eastAsia="华文楷体" w:hAnsi="华文楷体" w:cs="华文楷体" w:hint="eastAsia"/>
          <w:sz w:val="30"/>
          <w:szCs w:val="30"/>
        </w:rPr>
      </w:pPr>
    </w:p>
    <w:p w:rsidR="00E61D0A" w:rsidRDefault="00E61D0A" w:rsidP="00E61D0A">
      <w:pPr>
        <w:rPr>
          <w:rFonts w:ascii="华文楷体" w:eastAsia="华文楷体" w:hAnsi="华文楷体" w:cs="华文楷体" w:hint="eastAsia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初中组（36件）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3405"/>
        <w:gridCol w:w="3150"/>
        <w:gridCol w:w="1775"/>
      </w:tblGrid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  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创作教师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无法治不自由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海曙区高桥镇中学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华凯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防范校园欺凌，共建和谐校园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宁波市李兴贵中学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胡云亚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依法行使权利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江北区育才实验学校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钟琴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依法捍卫英烈荣光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宁波市江北外国语学校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毛唯维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违法与犯罪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江北区新城外国语学校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齐婷婷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公民的受教育权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江北外国语学校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陈沁吻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以法捍卫英烈名誉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宁波市洪塘中学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叶珊珊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维护国家安全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宁波市庄桥中学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郑莎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议事说法——探寻坠江事件背后的法理情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镇海区蛟川书院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刘锦涛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财产留给谁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镇海区仁爱中学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杨蕾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维护国家安全我有责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镇海区立人中学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方翌昱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让网络谣言止于“法”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镇海区古塘中学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徐春丽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中华人民共和国国旗法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镇海区古塘中学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高圣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公民基本义务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宁波东海实验学校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贺米娜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向校园欺凌说“不”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北仑区江南中学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王巧丽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预防犯罪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北仑区顾国和外国语学校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乐雨珠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读宪法知义务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鄞州区教育局教研室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任重远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法定义务和道德义务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鄞州区外国语中学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向海娜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著作权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宁波市四眼碶中学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陈家晶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消费者权益之快递保价问题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宁波市四眼碶中学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王佩瑜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法护青少年之四大保护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宁波市第七中学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朱鑫妙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发表言论虽自由，不良言论是违法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奉化区锦溪书院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   颖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好男儿就是要当兵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余姚高风中学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沈叶丹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机构改革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余姚实验学校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吕华娟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厉害了我的宪法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余姚姚江中学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周时俊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法律护我成长——对未成年人的特殊保护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慈溪市上林中学东校区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张青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夯实法治基石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慈溪市匡堰实验学校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王伟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致敬英雄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慈溪实验中学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张林巧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29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家庭保护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慈溪育才中学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孟令群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向校园欺凌说“不”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宁海县潘天寿中学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吴雨欣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犯罪知多少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象山县荔港学校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张周余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行使好权利履行好义务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象山县西周中学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杨莹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让我们的青春更加绚烂多彩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东钱湖中学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俞巧维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青少年法治教育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东钱湖中学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高兰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违法行为及其类型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宁波科学中学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张佳文</w:t>
            </w:r>
          </w:p>
        </w:tc>
      </w:tr>
      <w:tr w:rsidR="00E61D0A" w:rsidTr="007755DE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法律保障生活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慈溪市庵东实验学校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胡巧钺</w:t>
            </w:r>
          </w:p>
        </w:tc>
      </w:tr>
    </w:tbl>
    <w:p w:rsidR="00E61D0A" w:rsidRDefault="00E61D0A" w:rsidP="00E61D0A">
      <w:pPr>
        <w:rPr>
          <w:rFonts w:ascii="华文楷体" w:eastAsia="华文楷体" w:hAnsi="华文楷体" w:cs="华文楷体" w:hint="eastAsia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高中组（40件）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3400"/>
        <w:gridCol w:w="3140"/>
        <w:gridCol w:w="1790"/>
      </w:tblGrid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作品名称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创作教师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特别行政区制度及其宪制基础——以香港特别行政区为例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陈文剑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左手民主  右手法治——从选举制度看民主与法治的关系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  璐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从宪法发展看我国公民权利的保障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杨璐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工匠精神促进产品质量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北仑职业高级中学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谢路君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消费者的权益保障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北仑明港高级中学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贺旭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合同违约与违约责任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北仑明港高级中学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李丽波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别让青春有悲伤——拒绝校园欺凌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北仑区泰河中学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贺玲玲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散布谣言也是犯罪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北仑区泰河中学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戴乐乐 蔡苗衣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从源头消灭学术不端行为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北仑区泰河中学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吕妍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向毒品说“不！”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北仑区泰河中学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俞斐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浪漫殿堂——记法律保护下的婚姻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奉化区武岭中学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马勤铭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父母和子女间的权利和义务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奉化区江口中学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金晨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违约责任的承担方式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奉化区奉化高级中学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上官美子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管辖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余姚市第八中学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徐华辉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诚实信用原则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余姚市第七中学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周思倩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保护知识产权，避开著作雷区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余姚市第二中学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戴喆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姓名肖像受保护，积极维护人身权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余姚市第二中学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陈飞燕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朋友圈的法律风险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余姚市第二中学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蔡梦思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合同的订立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余姚市梦麟中学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郑青青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仲裁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余姚市高风中学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吴俊华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如何赡养老人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余姚市高风中学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严燕明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程序正义和结果正义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高海军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民法的眼里，每个人就是整个国家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吕楠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守护青春  对校园欺凌说不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慈中书院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杨承昊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妞妞的苦恼——婚姻家庭中的情与法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慈中书院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王敏雪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校园霸凌现象法制微课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慈溪赫威斯育才高级中学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杨旭东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公民的基本权利和义务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宁波建设工程学校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俞晶晶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守护未来花朵，预防校园欺凌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宁波海洋职业技术学校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楼豪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美好生活，远离邪教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象山中学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肖利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维护宪法权威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宁波外事学校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徐巧蓉 任铮铮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特殊的保护，特殊的爱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宁波外事学校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刘徐洪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未成年人的合同效力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宁波市同济中学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陆益倩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人生路踏实走，校园贷请走开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鄞州职业高级中学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孟华霞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《环境保护法》与外来入侵物种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宁波市第三中学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吴旭薇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35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青春无悔 与法同行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宁波市第三中学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应科杰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增强法制观念 对校园欺凌SAY NO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宁波市第二中学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褚园园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知权利，明义务——做法治公民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宁波外国语学校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戴李娜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培养见义勇为、见义智为的品质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宁波第二技师学院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钱海红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增强法律意识，维护法律权威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宁波第二技师学院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丁慧韡/刘海</w:t>
            </w:r>
          </w:p>
        </w:tc>
      </w:tr>
      <w:tr w:rsidR="00E61D0A" w:rsidTr="007755DE">
        <w:trPr>
          <w:trHeight w:val="6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高考作弊已经入刑 请勿跨越法律红线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宁波市鄞州职业教育中心学校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1D0A" w:rsidRDefault="00E61D0A" w:rsidP="007755DE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陈丹璐 许晓科任星羽</w:t>
            </w:r>
          </w:p>
        </w:tc>
      </w:tr>
    </w:tbl>
    <w:p w:rsidR="00E61D0A" w:rsidRDefault="00E61D0A" w:rsidP="00E61D0A">
      <w:pPr>
        <w:spacing w:line="52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E61D0A" w:rsidRDefault="00E61D0A" w:rsidP="00E61D0A">
      <w:pPr>
        <w:spacing w:line="52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D0A"/>
    <w:rsid w:val="000B4892"/>
    <w:rsid w:val="00977156"/>
    <w:rsid w:val="00E6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61D0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1D0A"/>
    <w:rPr>
      <w:rFonts w:ascii="宋体" w:eastAsia="宋体" w:hAnsi="宋体" w:cs="Times New Roman"/>
      <w:b/>
      <w:kern w:val="44"/>
      <w:sz w:val="48"/>
      <w:szCs w:val="48"/>
    </w:rPr>
  </w:style>
  <w:style w:type="character" w:styleId="a3">
    <w:name w:val="FollowedHyperlink"/>
    <w:basedOn w:val="a0"/>
    <w:qFormat/>
    <w:rsid w:val="00E61D0A"/>
    <w:rPr>
      <w:rFonts w:ascii="Times New Roman" w:hAnsi="Times New Roman" w:cs="Times New Roman"/>
      <w:color w:val="333333"/>
      <w:szCs w:val="22"/>
      <w:u w:val="none"/>
    </w:rPr>
  </w:style>
  <w:style w:type="character" w:styleId="a4">
    <w:name w:val="Hyperlink"/>
    <w:basedOn w:val="a0"/>
    <w:qFormat/>
    <w:rsid w:val="00E61D0A"/>
    <w:rPr>
      <w:rFonts w:ascii="Times New Roman" w:hAnsi="Times New Roman" w:cs="Times New Roman"/>
      <w:color w:val="0000FF"/>
      <w:szCs w:val="22"/>
      <w:u w:val="single"/>
    </w:rPr>
  </w:style>
  <w:style w:type="character" w:styleId="a5">
    <w:name w:val="page number"/>
    <w:basedOn w:val="a0"/>
    <w:rsid w:val="00E61D0A"/>
    <w:rPr>
      <w:rFonts w:ascii="Times New Roman" w:hAnsi="Times New Roman" w:cs="Times New Roman"/>
      <w:szCs w:val="22"/>
    </w:rPr>
  </w:style>
  <w:style w:type="character" w:customStyle="1" w:styleId="font01">
    <w:name w:val="font01"/>
    <w:basedOn w:val="a0"/>
    <w:rsid w:val="00E61D0A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E61D0A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paragraph" w:customStyle="1" w:styleId="Style10">
    <w:name w:val="_Style 10"/>
    <w:basedOn w:val="a"/>
    <w:next w:val="a"/>
    <w:qFormat/>
    <w:rsid w:val="00E61D0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CharChar1CharCharCharCharCharCharChar">
    <w:name w:val=" Char Char1 Char Char Char Char Char Char Char"/>
    <w:basedOn w:val="a"/>
    <w:qFormat/>
    <w:rsid w:val="00E61D0A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  <w:style w:type="paragraph" w:styleId="a6">
    <w:name w:val="header"/>
    <w:basedOn w:val="a"/>
    <w:link w:val="Char"/>
    <w:rsid w:val="00E6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61D0A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qFormat/>
    <w:rsid w:val="00E61D0A"/>
    <w:rPr>
      <w:sz w:val="24"/>
    </w:rPr>
  </w:style>
  <w:style w:type="paragraph" w:styleId="a8">
    <w:name w:val="footer"/>
    <w:basedOn w:val="a"/>
    <w:link w:val="Char0"/>
    <w:qFormat/>
    <w:rsid w:val="00E6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61D0A"/>
    <w:rPr>
      <w:rFonts w:ascii="Calibri" w:eastAsia="宋体" w:hAnsi="Calibri" w:cs="Times New Roman"/>
      <w:sz w:val="18"/>
      <w:szCs w:val="18"/>
    </w:rPr>
  </w:style>
  <w:style w:type="paragraph" w:customStyle="1" w:styleId="Style9">
    <w:name w:val="_Style 9"/>
    <w:basedOn w:val="a"/>
    <w:next w:val="a"/>
    <w:qFormat/>
    <w:rsid w:val="00E61D0A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698</Words>
  <Characters>3984</Characters>
  <Application>Microsoft Office Word</Application>
  <DocSecurity>0</DocSecurity>
  <Lines>33</Lines>
  <Paragraphs>9</Paragraphs>
  <ScaleCrop>false</ScaleCrop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2019-10-08T02:32:00Z</dcterms:created>
  <dcterms:modified xsi:type="dcterms:W3CDTF">2019-10-08T02:32:00Z</dcterms:modified>
</cp:coreProperties>
</file>